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4E" w:rsidRDefault="00071299" w:rsidP="003E7E4E">
      <w:pPr>
        <w:pStyle w:val="Heading1"/>
      </w:pPr>
      <w:r>
        <w:t>Deployment Protocol</w:t>
      </w:r>
    </w:p>
    <w:p w:rsidR="00071299" w:rsidRDefault="00071299" w:rsidP="00071299">
      <w:r>
        <w:t>This document describes our intended deployment protocol.  The protocol is used once the participant households have been recruited, and we are visiting them for the purpose of: (1) installing the NOXBox (the internet router that collects data about network traffic), and (2) collecting information about the members (and devices) of the household .</w:t>
      </w:r>
    </w:p>
    <w:p w:rsidR="00071299" w:rsidRPr="00071299" w:rsidRDefault="00071299" w:rsidP="00071299">
      <w:r>
        <w:t>Temporally, the visit will have four steps:</w:t>
      </w:r>
    </w:p>
    <w:p w:rsidR="003E7E4E" w:rsidRDefault="003E7E4E" w:rsidP="003E7E4E">
      <w:pPr>
        <w:pStyle w:val="ListParagraph"/>
        <w:numPr>
          <w:ilvl w:val="0"/>
          <w:numId w:val="1"/>
        </w:numPr>
      </w:pPr>
      <w:r>
        <w:t xml:space="preserve">Explain consent process, and fill out </w:t>
      </w:r>
      <w:r w:rsidR="00071299">
        <w:t xml:space="preserve">consent (and if necessary assent and parental consent for minors) </w:t>
      </w:r>
      <w:r>
        <w:t>forms.</w:t>
      </w:r>
    </w:p>
    <w:p w:rsidR="003E7E4E" w:rsidRDefault="00071299" w:rsidP="003E7E4E">
      <w:pPr>
        <w:pStyle w:val="ListParagraph"/>
        <w:numPr>
          <w:ilvl w:val="0"/>
          <w:numId w:val="1"/>
        </w:numPr>
      </w:pPr>
      <w:r>
        <w:t>Administer p</w:t>
      </w:r>
      <w:r w:rsidR="003E7E4E">
        <w:t>re-deployment questionnaire.</w:t>
      </w:r>
    </w:p>
    <w:p w:rsidR="003E7E4E" w:rsidRDefault="00071299" w:rsidP="003E7E4E">
      <w:pPr>
        <w:pStyle w:val="ListParagraph"/>
        <w:numPr>
          <w:ilvl w:val="0"/>
          <w:numId w:val="1"/>
        </w:numPr>
      </w:pPr>
      <w:r>
        <w:t>Conduct b</w:t>
      </w:r>
      <w:r w:rsidR="00E407F9">
        <w:t>rief, semi-structured interview.</w:t>
      </w:r>
    </w:p>
    <w:p w:rsidR="003E7E4E" w:rsidRDefault="003E7E4E" w:rsidP="003E7E4E">
      <w:pPr>
        <w:pStyle w:val="ListParagraph"/>
        <w:numPr>
          <w:ilvl w:val="0"/>
          <w:numId w:val="1"/>
        </w:numPr>
      </w:pPr>
      <w:r>
        <w:t>Installation of NOXBox.</w:t>
      </w:r>
    </w:p>
    <w:p w:rsidR="00071299" w:rsidRDefault="00071299" w:rsidP="00071299">
      <w:r>
        <w:t>It is expected that visits to the household will occur when all (or at least most) of the household participants are present.  In the event that some are not present, pre-deployment questionnaires will be left with pre-stamped, self-addressed envelopes (i.e. addressed to GeorgiaTech) so that absentee participants can fill out the forms and return them.</w:t>
      </w:r>
    </w:p>
    <w:p w:rsidR="00071299" w:rsidRDefault="00071299" w:rsidP="00071299">
      <w:r>
        <w:t>In the following sections, we describe the protocol in more detail.</w:t>
      </w:r>
    </w:p>
    <w:p w:rsidR="00071299" w:rsidRDefault="00071299" w:rsidP="00071299">
      <w:pPr>
        <w:pStyle w:val="Heading2"/>
      </w:pPr>
      <w:r>
        <w:t>Explaining Consent Process</w:t>
      </w:r>
    </w:p>
    <w:p w:rsidR="00071299" w:rsidRDefault="00071299" w:rsidP="00071299">
      <w:pPr>
        <w:pStyle w:val="ListParagraph"/>
        <w:numPr>
          <w:ilvl w:val="0"/>
          <w:numId w:val="3"/>
        </w:numPr>
      </w:pPr>
      <w:r>
        <w:t>Introduce yourself</w:t>
      </w:r>
    </w:p>
    <w:p w:rsidR="00071299" w:rsidRDefault="00071299" w:rsidP="00071299">
      <w:pPr>
        <w:pStyle w:val="ListParagraph"/>
        <w:numPr>
          <w:ilvl w:val="0"/>
          <w:numId w:val="3"/>
        </w:numPr>
      </w:pPr>
      <w:r>
        <w:t>Describe the study’s purpose, and produce a copy of the information letter that was given to participants earlier, making sure they understand the entire protocol</w:t>
      </w:r>
    </w:p>
    <w:p w:rsidR="00071299" w:rsidRDefault="00071299" w:rsidP="00071299">
      <w:pPr>
        <w:pStyle w:val="ListParagraph"/>
        <w:numPr>
          <w:ilvl w:val="0"/>
          <w:numId w:val="3"/>
        </w:numPr>
      </w:pPr>
      <w:r>
        <w:t xml:space="preserve">Describe the consent process, reminding participants of their rights: can end participation at any time without consequences; </w:t>
      </w:r>
      <w:r w:rsidR="0074297F">
        <w:t>that data is being collected about their network activity; that they are being audio recorded during the interview (and that they can ask for the recorder to be stopped at any time)</w:t>
      </w:r>
    </w:p>
    <w:p w:rsidR="00071299" w:rsidRDefault="00071299" w:rsidP="00071299">
      <w:pPr>
        <w:pStyle w:val="ListParagraph"/>
        <w:numPr>
          <w:ilvl w:val="0"/>
          <w:numId w:val="3"/>
        </w:numPr>
      </w:pPr>
      <w:r>
        <w:t>Describe the inf</w:t>
      </w:r>
      <w:r w:rsidR="0074297F">
        <w:t>ormation that is being collected by the NOXBox</w:t>
      </w:r>
      <w:r>
        <w:t>, how it is anonymized, how their identity is protected</w:t>
      </w:r>
    </w:p>
    <w:p w:rsidR="0074297F" w:rsidRDefault="0074297F" w:rsidP="00071299">
      <w:pPr>
        <w:pStyle w:val="ListParagraph"/>
        <w:numPr>
          <w:ilvl w:val="0"/>
          <w:numId w:val="3"/>
        </w:numPr>
      </w:pPr>
      <w:r>
        <w:t>Ensure they understand the protocol and consent process</w:t>
      </w:r>
    </w:p>
    <w:p w:rsidR="0074297F" w:rsidRDefault="0074297F" w:rsidP="00071299">
      <w:pPr>
        <w:pStyle w:val="ListParagraph"/>
        <w:numPr>
          <w:ilvl w:val="0"/>
          <w:numId w:val="3"/>
        </w:numPr>
      </w:pPr>
      <w:r>
        <w:t>Produce consent forms for them to read over, ask questions about, and to sign</w:t>
      </w:r>
    </w:p>
    <w:p w:rsidR="0074297F" w:rsidRDefault="0074297F" w:rsidP="0074297F">
      <w:pPr>
        <w:pStyle w:val="ListParagraph"/>
        <w:numPr>
          <w:ilvl w:val="1"/>
          <w:numId w:val="3"/>
        </w:numPr>
      </w:pPr>
      <w:r>
        <w:t>Provide copies for participants</w:t>
      </w:r>
    </w:p>
    <w:p w:rsidR="0074297F" w:rsidRDefault="0074297F" w:rsidP="0074297F">
      <w:pPr>
        <w:pStyle w:val="ListParagraph"/>
        <w:numPr>
          <w:ilvl w:val="1"/>
          <w:numId w:val="3"/>
        </w:numPr>
      </w:pPr>
      <w:r>
        <w:t>Provide assent forms and parental consent for minors (if there are children in the household)</w:t>
      </w:r>
    </w:p>
    <w:p w:rsidR="0074297F" w:rsidRDefault="0074297F" w:rsidP="0074297F">
      <w:pPr>
        <w:pStyle w:val="Heading2"/>
      </w:pPr>
      <w:r>
        <w:t>Pre-Deployment Questionnaire</w:t>
      </w:r>
    </w:p>
    <w:p w:rsidR="0074297F" w:rsidRDefault="0074297F" w:rsidP="0074297F">
      <w:pPr>
        <w:pStyle w:val="ListParagraph"/>
        <w:numPr>
          <w:ilvl w:val="0"/>
          <w:numId w:val="3"/>
        </w:numPr>
      </w:pPr>
      <w:r>
        <w:t>Questionnaire has two parts: individual part and group part</w:t>
      </w:r>
    </w:p>
    <w:p w:rsidR="0074297F" w:rsidRDefault="0074297F" w:rsidP="0074297F">
      <w:pPr>
        <w:pStyle w:val="ListParagraph"/>
        <w:numPr>
          <w:ilvl w:val="0"/>
          <w:numId w:val="3"/>
        </w:numPr>
      </w:pPr>
      <w:r>
        <w:t>Copies will be provided for each individual to fill out</w:t>
      </w:r>
    </w:p>
    <w:p w:rsidR="0074297F" w:rsidRDefault="0074297F" w:rsidP="0074297F">
      <w:pPr>
        <w:pStyle w:val="ListParagraph"/>
        <w:numPr>
          <w:ilvl w:val="0"/>
          <w:numId w:val="3"/>
        </w:numPr>
      </w:pPr>
      <w:r>
        <w:t>A single copy of the “group” part will be collaboratively filled out with the researcher in a verbal session</w:t>
      </w:r>
    </w:p>
    <w:p w:rsidR="0074297F" w:rsidRDefault="0074297F" w:rsidP="0074297F">
      <w:pPr>
        <w:pStyle w:val="ListParagraph"/>
        <w:numPr>
          <w:ilvl w:val="0"/>
          <w:numId w:val="3"/>
        </w:numPr>
      </w:pPr>
      <w:r>
        <w:lastRenderedPageBreak/>
        <w:t>A copy of this questionnaire is attached as: “</w:t>
      </w:r>
      <w:r w:rsidRPr="0074297F">
        <w:rPr>
          <w:u w:val="single"/>
        </w:rPr>
        <w:t>questionnaire.docx</w:t>
      </w:r>
      <w:r>
        <w:t>”</w:t>
      </w:r>
    </w:p>
    <w:p w:rsidR="0074297F" w:rsidRDefault="0074297F" w:rsidP="0074297F">
      <w:pPr>
        <w:pStyle w:val="Heading2"/>
      </w:pPr>
      <w:r>
        <w:t>Semi-Structured Interview</w:t>
      </w:r>
    </w:p>
    <w:p w:rsidR="0074297F" w:rsidRPr="0074297F" w:rsidRDefault="0074297F" w:rsidP="0074297F">
      <w:r>
        <w:t xml:space="preserve">Our interest here is to get a brief demographic picture of the household as it is reflected through the technology.  Here are a </w:t>
      </w:r>
      <w:r w:rsidR="0068332F">
        <w:t>set</w:t>
      </w:r>
      <w:r>
        <w:t xml:space="preserve"> of sample questions that address the main</w:t>
      </w:r>
      <w:r w:rsidR="0068332F">
        <w:t xml:space="preserve"> themes that we are interested in.  They will primarily be used as a guide, as the researcher will allow the flow of conversation to dictate the order in which the thematic areas are addressed.  Additionally, if there are interesting details about particular incidents, the researcher may ask more questions about these incidents.</w:t>
      </w:r>
    </w:p>
    <w:p w:rsidR="003E7E4E" w:rsidRPr="003E7E4E" w:rsidRDefault="003E7E4E" w:rsidP="0068332F">
      <w:pPr>
        <w:pStyle w:val="Heading3"/>
      </w:pPr>
      <w:r w:rsidRPr="003E7E4E">
        <w:t>Network Habits</w:t>
      </w:r>
    </w:p>
    <w:p w:rsidR="003E7E4E" w:rsidRDefault="003E7E4E" w:rsidP="0068332F">
      <w:pPr>
        <w:pStyle w:val="ListParagraph"/>
        <w:numPr>
          <w:ilvl w:val="0"/>
          <w:numId w:val="4"/>
        </w:numPr>
      </w:pPr>
      <w:r>
        <w:t>Who set up the home network?</w:t>
      </w:r>
    </w:p>
    <w:p w:rsidR="003E7E4E" w:rsidRDefault="003E7E4E" w:rsidP="0068332F">
      <w:pPr>
        <w:pStyle w:val="ListParagraph"/>
        <w:numPr>
          <w:ilvl w:val="0"/>
          <w:numId w:val="4"/>
        </w:numPr>
      </w:pPr>
      <w:r>
        <w:t>Who fixes problems when they occur?</w:t>
      </w:r>
    </w:p>
    <w:p w:rsidR="003E7E4E" w:rsidRDefault="00E407F9" w:rsidP="0068332F">
      <w:pPr>
        <w:pStyle w:val="ListParagraph"/>
        <w:numPr>
          <w:ilvl w:val="0"/>
          <w:numId w:val="4"/>
        </w:numPr>
      </w:pPr>
      <w:r>
        <w:t>Do you work at home/do home</w:t>
      </w:r>
      <w:r w:rsidR="003E7E4E">
        <w:t xml:space="preserve">work at home? </w:t>
      </w:r>
      <w:r>
        <w:t xml:space="preserve"> </w:t>
      </w:r>
      <w:r w:rsidR="003E7E4E">
        <w:t>What types of things do you usually do at home on the net?</w:t>
      </w:r>
    </w:p>
    <w:p w:rsidR="003E7E4E" w:rsidRDefault="003E7E4E" w:rsidP="0068332F">
      <w:pPr>
        <w:pStyle w:val="ListParagraph"/>
        <w:numPr>
          <w:ilvl w:val="0"/>
          <w:numId w:val="4"/>
        </w:numPr>
      </w:pPr>
      <w:r>
        <w:t xml:space="preserve">Restrictions on who uses network and where? </w:t>
      </w:r>
    </w:p>
    <w:p w:rsidR="003E7E4E" w:rsidRDefault="003E7E4E" w:rsidP="0068332F">
      <w:pPr>
        <w:pStyle w:val="ListParagraph"/>
        <w:numPr>
          <w:ilvl w:val="0"/>
          <w:numId w:val="4"/>
        </w:numPr>
      </w:pPr>
      <w:r>
        <w:t xml:space="preserve">Last time </w:t>
      </w:r>
      <w:r w:rsidR="00E407F9">
        <w:t xml:space="preserve">you had a network problem? </w:t>
      </w:r>
      <w:r>
        <w:t xml:space="preserve"> Describe the incident</w:t>
      </w:r>
      <w:r w:rsidR="00E407F9">
        <w:t>, and what you did to resolve it.</w:t>
      </w:r>
    </w:p>
    <w:p w:rsidR="00E407F9" w:rsidRDefault="00E407F9" w:rsidP="0068332F">
      <w:pPr>
        <w:pStyle w:val="ListParagraph"/>
        <w:numPr>
          <w:ilvl w:val="0"/>
          <w:numId w:val="4"/>
        </w:numPr>
      </w:pPr>
      <w:r>
        <w:t>Are there restrictions on your home network?  (hardware/software and/or  household rules)</w:t>
      </w:r>
    </w:p>
    <w:p w:rsidR="00E407F9" w:rsidRDefault="00E407F9" w:rsidP="0068332F">
      <w:pPr>
        <w:pStyle w:val="Heading3"/>
      </w:pPr>
      <w:r>
        <w:t>Network Performance</w:t>
      </w:r>
    </w:p>
    <w:p w:rsidR="00E407F9" w:rsidRDefault="00E407F9" w:rsidP="0068332F">
      <w:pPr>
        <w:pStyle w:val="ListParagraph"/>
        <w:numPr>
          <w:ilvl w:val="0"/>
          <w:numId w:val="5"/>
        </w:numPr>
      </w:pPr>
      <w:r>
        <w:t>Do you know what speed you’re supposed to be getting?</w:t>
      </w:r>
    </w:p>
    <w:p w:rsidR="00E407F9" w:rsidRDefault="00E407F9" w:rsidP="0068332F">
      <w:pPr>
        <w:pStyle w:val="ListParagraph"/>
        <w:numPr>
          <w:ilvl w:val="0"/>
          <w:numId w:val="5"/>
        </w:numPr>
      </w:pPr>
      <w:r>
        <w:t>What is the quality of your internet connection?  How often does it break?  When was the last time it broke?</w:t>
      </w:r>
    </w:p>
    <w:p w:rsidR="00E407F9" w:rsidRDefault="00E407F9" w:rsidP="0068332F">
      <w:pPr>
        <w:pStyle w:val="ListParagraph"/>
        <w:numPr>
          <w:ilvl w:val="0"/>
          <w:numId w:val="5"/>
        </w:numPr>
      </w:pPr>
      <w:r>
        <w:t>Tell me about an incident when the Internet slowed down.  Does this happen frequently?  When?  Why do you think that is?</w:t>
      </w:r>
    </w:p>
    <w:p w:rsidR="00E407F9" w:rsidRDefault="00E407F9" w:rsidP="0068332F">
      <w:pPr>
        <w:pStyle w:val="ListParagraph"/>
        <w:numPr>
          <w:ilvl w:val="0"/>
          <w:numId w:val="5"/>
        </w:numPr>
      </w:pPr>
      <w:r>
        <w:t>Tell me about … bandwidth hogging?</w:t>
      </w:r>
    </w:p>
    <w:p w:rsidR="00E407F9" w:rsidRDefault="00E407F9" w:rsidP="0068332F">
      <w:pPr>
        <w:pStyle w:val="ListParagraph"/>
        <w:numPr>
          <w:ilvl w:val="0"/>
          <w:numId w:val="5"/>
        </w:numPr>
      </w:pPr>
      <w:r>
        <w:t>How satisfied are you with the internet performance at your house?</w:t>
      </w:r>
    </w:p>
    <w:p w:rsidR="00E407F9" w:rsidRDefault="00E407F9" w:rsidP="0068332F">
      <w:pPr>
        <w:pStyle w:val="ListParagraph"/>
        <w:numPr>
          <w:ilvl w:val="0"/>
          <w:numId w:val="5"/>
        </w:numPr>
      </w:pPr>
      <w:r>
        <w:t>How reliable is it?  Can you compare it to your cell phone coverage, or your electricity?</w:t>
      </w:r>
    </w:p>
    <w:p w:rsidR="00E407F9" w:rsidRDefault="00E407F9" w:rsidP="0068332F">
      <w:pPr>
        <w:pStyle w:val="ListParagraph"/>
        <w:numPr>
          <w:ilvl w:val="0"/>
          <w:numId w:val="5"/>
        </w:numPr>
      </w:pPr>
      <w:r>
        <w:t>Is the internet suitable for your needs?</w:t>
      </w:r>
    </w:p>
    <w:p w:rsidR="0068332F" w:rsidRDefault="0068332F" w:rsidP="0068332F">
      <w:pPr>
        <w:pStyle w:val="Heading2"/>
      </w:pPr>
      <w:r>
        <w:t>Install NOXBox Internet Router</w:t>
      </w:r>
    </w:p>
    <w:p w:rsidR="007C4500" w:rsidRDefault="0068332F" w:rsidP="0068332F">
      <w:r>
        <w:t>This process is a bit tricky, and requires the presence of the household “computer guru.”  Here, we attempt to mimic the settings of the existing home network.  This setup has three</w:t>
      </w:r>
      <w:r w:rsidR="007C4500">
        <w:t xml:space="preserve"> or four relevant pieces:</w:t>
      </w:r>
    </w:p>
    <w:p w:rsidR="007C4500" w:rsidRDefault="0068332F" w:rsidP="007C4500">
      <w:pPr>
        <w:pStyle w:val="ListParagraph"/>
        <w:numPr>
          <w:ilvl w:val="0"/>
          <w:numId w:val="6"/>
        </w:numPr>
      </w:pPr>
      <w:r>
        <w:t xml:space="preserve">Internet connection: mimic existing WAN connection (spoof MAC address </w:t>
      </w:r>
      <w:r w:rsidR="007C4500">
        <w:t>if necessary, connect via DHCP or PPPoE, etc.)</w:t>
      </w:r>
    </w:p>
    <w:p w:rsidR="007C4500" w:rsidRDefault="007C4500" w:rsidP="007C4500">
      <w:pPr>
        <w:pStyle w:val="ListParagraph"/>
        <w:numPr>
          <w:ilvl w:val="0"/>
          <w:numId w:val="6"/>
        </w:numPr>
      </w:pPr>
      <w:r>
        <w:t>Setup wired network: primarily, connecting existing LAN connections if there exist any.  If the router setup they use has more ports than our NOXBox, then we may need to get a hub or a switch.</w:t>
      </w:r>
    </w:p>
    <w:p w:rsidR="007C4500" w:rsidRDefault="007C4500" w:rsidP="007C4500">
      <w:pPr>
        <w:pStyle w:val="ListParagraph"/>
        <w:numPr>
          <w:ilvl w:val="0"/>
          <w:numId w:val="6"/>
        </w:numPr>
      </w:pPr>
      <w:r>
        <w:t>Setup wireless network: retain SSID (name of network), and existing encryption protocol (WEP, WPA, WPA2) and existing password</w:t>
      </w:r>
    </w:p>
    <w:p w:rsidR="0068332F" w:rsidRPr="0068332F" w:rsidRDefault="007C4500" w:rsidP="007C4500">
      <w:pPr>
        <w:pStyle w:val="ListParagraph"/>
        <w:numPr>
          <w:ilvl w:val="0"/>
          <w:numId w:val="6"/>
        </w:numPr>
      </w:pPr>
      <w:r>
        <w:t xml:space="preserve">Finally, test on all the client devices that are present.  Ensure that all existing devices that connect with the Internet can still connect with the Internet. </w:t>
      </w:r>
      <w:r w:rsidR="0068332F">
        <w:t xml:space="preserve"> </w:t>
      </w:r>
    </w:p>
    <w:sectPr w:rsidR="0068332F" w:rsidRPr="0068332F" w:rsidSect="00AE50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33F" w:rsidRDefault="00B9633F" w:rsidP="007C4500">
      <w:pPr>
        <w:spacing w:after="0" w:line="240" w:lineRule="auto"/>
      </w:pPr>
      <w:r>
        <w:separator/>
      </w:r>
    </w:p>
  </w:endnote>
  <w:endnote w:type="continuationSeparator" w:id="0">
    <w:p w:rsidR="00B9633F" w:rsidRDefault="00B9633F" w:rsidP="007C4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Footer"/>
    </w:pPr>
    <w:r>
      <w:t>REVISION: 2010-10-07</w:t>
    </w:r>
  </w:p>
  <w:p w:rsidR="007C4500" w:rsidRDefault="007C45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33F" w:rsidRDefault="00B9633F" w:rsidP="007C4500">
      <w:pPr>
        <w:spacing w:after="0" w:line="240" w:lineRule="auto"/>
      </w:pPr>
      <w:r>
        <w:separator/>
      </w:r>
    </w:p>
  </w:footnote>
  <w:footnote w:type="continuationSeparator" w:id="0">
    <w:p w:rsidR="00B9633F" w:rsidRDefault="00B9633F" w:rsidP="007C45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00" w:rsidRDefault="007C4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1A9C"/>
    <w:multiLevelType w:val="hybridMultilevel"/>
    <w:tmpl w:val="8EE44FEA"/>
    <w:lvl w:ilvl="0" w:tplc="E7CE72C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C025A"/>
    <w:multiLevelType w:val="hybridMultilevel"/>
    <w:tmpl w:val="B35E8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B6090"/>
    <w:multiLevelType w:val="hybridMultilevel"/>
    <w:tmpl w:val="1E4E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61E4F"/>
    <w:multiLevelType w:val="hybridMultilevel"/>
    <w:tmpl w:val="F5FAF85A"/>
    <w:lvl w:ilvl="0" w:tplc="E7CE72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B17434"/>
    <w:multiLevelType w:val="hybridMultilevel"/>
    <w:tmpl w:val="7CBA7A30"/>
    <w:lvl w:ilvl="0" w:tplc="E7CE72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62025C"/>
    <w:multiLevelType w:val="hybridMultilevel"/>
    <w:tmpl w:val="7806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7E4E"/>
    <w:rsid w:val="00071299"/>
    <w:rsid w:val="003E7E4E"/>
    <w:rsid w:val="0068332F"/>
    <w:rsid w:val="0074297F"/>
    <w:rsid w:val="007708DA"/>
    <w:rsid w:val="007C4500"/>
    <w:rsid w:val="009127D3"/>
    <w:rsid w:val="00AE504E"/>
    <w:rsid w:val="00AF6A56"/>
    <w:rsid w:val="00B9633F"/>
    <w:rsid w:val="00E40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4E"/>
  </w:style>
  <w:style w:type="paragraph" w:styleId="Heading1">
    <w:name w:val="heading 1"/>
    <w:basedOn w:val="Normal"/>
    <w:next w:val="Normal"/>
    <w:link w:val="Heading1Char"/>
    <w:uiPriority w:val="9"/>
    <w:qFormat/>
    <w:rsid w:val="003E7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12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33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E4E"/>
    <w:pPr>
      <w:ind w:left="720"/>
      <w:contextualSpacing/>
    </w:pPr>
  </w:style>
  <w:style w:type="character" w:customStyle="1" w:styleId="Heading1Char">
    <w:name w:val="Heading 1 Char"/>
    <w:basedOn w:val="DefaultParagraphFont"/>
    <w:link w:val="Heading1"/>
    <w:uiPriority w:val="9"/>
    <w:rsid w:val="003E7E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12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332F"/>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7C4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500"/>
  </w:style>
  <w:style w:type="paragraph" w:styleId="Footer">
    <w:name w:val="footer"/>
    <w:basedOn w:val="Normal"/>
    <w:link w:val="FooterChar"/>
    <w:uiPriority w:val="99"/>
    <w:unhideWhenUsed/>
    <w:rsid w:val="007C4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0"/>
  </w:style>
  <w:style w:type="paragraph" w:styleId="BalloonText">
    <w:name w:val="Balloon Text"/>
    <w:basedOn w:val="Normal"/>
    <w:link w:val="BalloonTextChar"/>
    <w:uiPriority w:val="99"/>
    <w:semiHidden/>
    <w:unhideWhenUsed/>
    <w:rsid w:val="007C4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4</cp:revision>
  <dcterms:created xsi:type="dcterms:W3CDTF">2010-07-06T21:37:00Z</dcterms:created>
  <dcterms:modified xsi:type="dcterms:W3CDTF">2010-07-11T01:04:00Z</dcterms:modified>
</cp:coreProperties>
</file>